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3B28D7">
              <w:rPr>
                <w:rFonts w:ascii="Aptos" w:hAnsi="Aptos"/>
              </w:rPr>
              <w:t>An:</w:t>
            </w:r>
          </w:p>
          <w:p w14:paraId="25AA5B13" w14:textId="2DB90742" w:rsidR="00157058" w:rsidRPr="003B28D7" w:rsidRDefault="00157058" w:rsidP="006954A7">
            <w:pPr>
              <w:rPr>
                <w:rFonts w:ascii="Aptos" w:hAnsi="Aptos" w:cs="Arial"/>
                <w:szCs w:val="20"/>
              </w:rPr>
            </w:pPr>
            <w:r w:rsidRPr="003B28D7">
              <w:rPr>
                <w:rFonts w:ascii="Aptos" w:hAnsi="Aptos" w:cs="Arial"/>
                <w:szCs w:val="20"/>
              </w:rPr>
              <w:t xml:space="preserve">Marktgemeinde Wallersdorf </w:t>
            </w:r>
          </w:p>
          <w:p w14:paraId="15688252" w14:textId="4CB2C910" w:rsidR="00600AEE" w:rsidRPr="003B28D7" w:rsidRDefault="00157058" w:rsidP="006954A7">
            <w:pPr>
              <w:rPr>
                <w:rFonts w:ascii="Aptos" w:hAnsi="Aptos" w:cs="Arial"/>
                <w:szCs w:val="20"/>
              </w:rPr>
            </w:pPr>
            <w:r w:rsidRPr="003B28D7">
              <w:rPr>
                <w:rFonts w:ascii="Aptos" w:hAnsi="Aptos" w:cs="Arial"/>
                <w:szCs w:val="20"/>
              </w:rPr>
              <w:t>Marktplatz 19</w:t>
            </w:r>
          </w:p>
          <w:p w14:paraId="655C3910" w14:textId="0D666EE5" w:rsidR="00600AEE" w:rsidRPr="003B28D7" w:rsidRDefault="00157058" w:rsidP="006954A7">
            <w:pPr>
              <w:rPr>
                <w:rFonts w:ascii="Aptos" w:hAnsi="Aptos" w:cs="Arial"/>
                <w:szCs w:val="20"/>
              </w:rPr>
            </w:pPr>
            <w:r w:rsidRPr="003B28D7">
              <w:rPr>
                <w:rFonts w:ascii="Aptos" w:hAnsi="Aptos" w:cs="Arial"/>
                <w:szCs w:val="20"/>
              </w:rPr>
              <w:t>94522 Wallersdorf</w:t>
            </w:r>
          </w:p>
          <w:p w14:paraId="1E05FA46" w14:textId="77777777" w:rsidR="00600AEE" w:rsidRPr="003B28D7" w:rsidRDefault="00600AEE" w:rsidP="006954A7">
            <w:pPr>
              <w:rPr>
                <w:rFonts w:ascii="Aptos" w:hAnsi="Aptos" w:cs="Arial"/>
                <w:szCs w:val="20"/>
              </w:rPr>
            </w:pPr>
            <w:r w:rsidRPr="003B28D7">
              <w:rPr>
                <w:rFonts w:ascii="Aptos" w:hAnsi="Aptos"/>
              </w:rPr>
              <w:t>DEUTSCHLAND</w:t>
            </w:r>
          </w:p>
          <w:p w14:paraId="09158451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3B28D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3B28D7" w:rsidRDefault="00BE6C1C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3B28D7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3B28D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3B28D7" w:rsidRDefault="00BE6C1C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3B28D7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3B28D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3B28D7" w:rsidRDefault="00BE6C1C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3B28D7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3B28D7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4E521B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4E521B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20FAD3A3" w:rsidR="00600AEE" w:rsidRPr="003B28D7" w:rsidRDefault="00F90325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4E521B">
              <w:rPr>
                <w:rFonts w:ascii="Aptos" w:hAnsi="Aptos"/>
                <w:b/>
              </w:rPr>
              <w:t>11.09</w:t>
            </w:r>
            <w:r w:rsidR="003B28D7" w:rsidRPr="004E521B">
              <w:rPr>
                <w:rFonts w:ascii="Aptos" w:hAnsi="Aptos"/>
                <w:b/>
              </w:rPr>
              <w:t>.2026</w:t>
            </w:r>
            <w:r w:rsidR="00600AEE" w:rsidRPr="004E521B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261CA813" w14:textId="18EEC2FC" w:rsidR="00E80E57" w:rsidRPr="00F610FD" w:rsidRDefault="00E80E57" w:rsidP="00E80E57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den Betrieb </w:t>
      </w:r>
      <w:r>
        <w:rPr>
          <w:rFonts w:asciiTheme="minorHAnsi" w:eastAsia="Calibri" w:hAnsiTheme="minorHAnsi" w:cs="Arial"/>
          <w:b/>
          <w:sz w:val="24"/>
        </w:rPr>
        <w:t>passiver</w:t>
      </w:r>
      <w:r w:rsidRPr="00F610FD">
        <w:rPr>
          <w:rFonts w:asciiTheme="minorHAnsi" w:eastAsia="Calibri" w:hAnsiTheme="minorHAnsi" w:cs="Arial"/>
          <w:b/>
          <w:sz w:val="24"/>
        </w:rPr>
        <w:t xml:space="preserve"> Gigabit-Netz</w:t>
      </w:r>
      <w:r>
        <w:rPr>
          <w:rFonts w:asciiTheme="minorHAnsi" w:eastAsia="Calibri" w:hAnsiTheme="minorHAnsi" w:cs="Arial"/>
          <w:b/>
          <w:sz w:val="24"/>
        </w:rPr>
        <w:t>infrastruktur</w:t>
      </w:r>
      <w:r w:rsidRPr="00F610FD">
        <w:rPr>
          <w:rFonts w:asciiTheme="minorHAnsi" w:eastAsia="Calibri" w:hAnsiTheme="minorHAnsi" w:cs="Arial"/>
          <w:b/>
          <w:sz w:val="24"/>
        </w:rPr>
        <w:t xml:space="preserve"> </w:t>
      </w:r>
    </w:p>
    <w:p w14:paraId="486CDFEF" w14:textId="22A09D27" w:rsidR="000B6991" w:rsidRPr="003B28D7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im </w:t>
      </w:r>
      <w:r w:rsidR="00614CE4" w:rsidRPr="003B28D7">
        <w:rPr>
          <w:rFonts w:asciiTheme="minorHAnsi" w:eastAsia="Calibri" w:hAnsiTheme="minorHAnsi" w:cs="Arial"/>
          <w:b/>
          <w:sz w:val="24"/>
        </w:rPr>
        <w:t>Betreibermodell</w:t>
      </w:r>
    </w:p>
    <w:bookmarkEnd w:id="0"/>
    <w:p w14:paraId="5561B697" w14:textId="10CCCF41" w:rsidR="000B6991" w:rsidRPr="003B28D7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3B28D7">
        <w:rPr>
          <w:rFonts w:asciiTheme="minorHAnsi" w:eastAsia="Calibri" w:hAnsiTheme="minorHAnsi" w:cs="Arial"/>
          <w:b/>
          <w:sz w:val="24"/>
        </w:rPr>
        <w:t>gem</w:t>
      </w:r>
      <w:r w:rsidR="008765ED" w:rsidRPr="003B28D7">
        <w:rPr>
          <w:rFonts w:asciiTheme="minorHAnsi" w:eastAsia="Calibri" w:hAnsiTheme="minorHAnsi" w:cs="Arial"/>
          <w:b/>
          <w:sz w:val="24"/>
        </w:rPr>
        <w:t>äß</w:t>
      </w:r>
      <w:r w:rsidRPr="003B28D7">
        <w:rPr>
          <w:rFonts w:asciiTheme="minorHAnsi" w:eastAsia="Calibri" w:hAnsiTheme="minorHAnsi" w:cs="Arial"/>
          <w:b/>
          <w:sz w:val="24"/>
        </w:rPr>
        <w:t xml:space="preserve"> Gigabit-Richtlinie 2.0 (2024) </w:t>
      </w:r>
    </w:p>
    <w:p w14:paraId="20A6ABA7" w14:textId="3CDCCD1B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3B28D7">
        <w:rPr>
          <w:rFonts w:asciiTheme="minorHAnsi" w:eastAsia="Calibri" w:hAnsiTheme="minorHAnsi" w:cs="Arial"/>
          <w:b/>
          <w:sz w:val="24"/>
        </w:rPr>
        <w:t xml:space="preserve">in der </w:t>
      </w:r>
      <w:r w:rsidR="00157058" w:rsidRPr="003B28D7">
        <w:rPr>
          <w:rFonts w:asciiTheme="minorHAnsi" w:eastAsia="Calibri" w:hAnsiTheme="minorHAnsi" w:cs="Arial"/>
          <w:b/>
          <w:sz w:val="24"/>
        </w:rPr>
        <w:t>Marktgemeinde Wallersdorf</w:t>
      </w:r>
    </w:p>
    <w:p w14:paraId="0CDE3C87" w14:textId="77777777" w:rsidR="003E6261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132A542D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bookmarkStart w:id="1" w:name="_Hlk208573950"/>
      <w:r w:rsidR="00932D0A" w:rsidRPr="00932D0A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32D0A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3B28D7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Zutreffende Anlagen sind dem </w:t>
      </w:r>
      <w:r w:rsidRPr="003B28D7">
        <w:rPr>
          <w:rFonts w:ascii="Aptos" w:hAnsi="Aptos" w:cs="Arial"/>
          <w:i/>
          <w:color w:val="808080" w:themeColor="background1" w:themeShade="80"/>
          <w:sz w:val="20"/>
          <w:szCs w:val="20"/>
        </w:rPr>
        <w:t>Teilnahmeantrag vollständig ausgefüllt anzufügen.</w:t>
      </w:r>
    </w:p>
    <w:p w14:paraId="5AE23BA4" w14:textId="28385E34" w:rsidR="00AC6FEA" w:rsidRPr="003B28D7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3B28D7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3B28D7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3B28D7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3B28D7">
        <w:rPr>
          <w:rFonts w:ascii="Aptos" w:hAnsi="Aptos"/>
          <w:i/>
          <w:color w:val="808080" w:themeColor="background1" w:themeShade="80"/>
          <w:sz w:val="20"/>
          <w:szCs w:val="20"/>
        </w:rPr>
        <w:t>Als Unterschrift in diesem Sinne gilt entsprechend § 28 Abs. 1 KonzVgV, § 53 Abs. 1 VgV i.V.m.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3B28D7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3B28D7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3B28D7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3B28D7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3B28D7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3B28D7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3B28D7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BE6C1C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BE6C1C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BE6C1C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75FF2F2B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Falle der </w:t>
            </w:r>
            <w:r w:rsidR="00932D0A">
              <w:rPr>
                <w:rFonts w:ascii="Aptos" w:hAnsi="Aptos" w:cs="Arial"/>
              </w:rPr>
              <w:t>Vergabe der Konzession</w:t>
            </w:r>
            <w:r w:rsidR="00932D0A" w:rsidRPr="00567504"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ist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BE6C1C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BE6C1C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BE6C1C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BE6C1C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3B28D7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</w:t>
      </w:r>
      <w:r w:rsidR="00B44C12" w:rsidRPr="003B28D7">
        <w:rPr>
          <w:rFonts w:ascii="Aptos" w:hAnsi="Aptos"/>
          <w:szCs w:val="22"/>
        </w:rPr>
        <w:t xml:space="preserve">erforderliche wirtschaftliche, finanzielle, technische und/oder berufliche Leistungsfähigkeit </w:t>
      </w:r>
      <w:r w:rsidRPr="003B28D7">
        <w:rPr>
          <w:rFonts w:ascii="Aptos" w:hAnsi="Aptos"/>
          <w:szCs w:val="22"/>
        </w:rPr>
        <w:t>im Sinne von §</w:t>
      </w:r>
      <w:r w:rsidR="00D26898" w:rsidRPr="003B28D7">
        <w:rPr>
          <w:rFonts w:ascii="Aptos" w:hAnsi="Aptos"/>
          <w:szCs w:val="22"/>
        </w:rPr>
        <w:t> </w:t>
      </w:r>
      <w:r w:rsidRPr="003B28D7">
        <w:rPr>
          <w:rFonts w:ascii="Aptos" w:hAnsi="Aptos"/>
          <w:szCs w:val="22"/>
        </w:rPr>
        <w:t>47</w:t>
      </w:r>
      <w:r w:rsidR="00D26898" w:rsidRPr="003B28D7">
        <w:rPr>
          <w:rFonts w:ascii="Aptos" w:hAnsi="Aptos"/>
          <w:szCs w:val="22"/>
        </w:rPr>
        <w:t> </w:t>
      </w:r>
      <w:r w:rsidRPr="003B28D7">
        <w:rPr>
          <w:rFonts w:ascii="Aptos" w:hAnsi="Aptos"/>
          <w:szCs w:val="22"/>
        </w:rPr>
        <w:t xml:space="preserve">VgV </w:t>
      </w:r>
      <w:r w:rsidR="00822A1A" w:rsidRPr="003B28D7">
        <w:rPr>
          <w:rFonts w:ascii="Aptos" w:hAnsi="Aptos"/>
          <w:szCs w:val="22"/>
        </w:rPr>
        <w:t xml:space="preserve">in Anspruch nimmt </w:t>
      </w:r>
      <w:r w:rsidRPr="003B28D7">
        <w:rPr>
          <w:rFonts w:ascii="Aptos" w:hAnsi="Aptos"/>
          <w:szCs w:val="22"/>
        </w:rPr>
        <w:t>(Eignungsleihe):</w:t>
      </w:r>
    </w:p>
    <w:p w14:paraId="087231C6" w14:textId="77777777" w:rsidR="00413FAF" w:rsidRPr="003B28D7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Pr="003B28D7" w:rsidRDefault="00BE6C1C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3B28D7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3B28D7">
              <w:rPr>
                <w:rFonts w:ascii="Aptos" w:hAnsi="Aptos"/>
              </w:rPr>
              <w:t>N</w:t>
            </w:r>
            <w:r w:rsidRPr="003B28D7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3B28D7">
              <w:rPr>
                <w:rFonts w:ascii="Aptos" w:hAnsi="Aptos"/>
                <w:szCs w:val="22"/>
                <w:u w:val="single"/>
              </w:rPr>
              <w:t>nicht</w:t>
            </w:r>
            <w:r w:rsidRPr="003B28D7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BE6C1C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BE6C1C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59C1789C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das/die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932D0A">
              <w:rPr>
                <w:rFonts w:ascii="Aptos" w:hAnsi="Aptos" w:cs="Arial"/>
              </w:rPr>
              <w:t>Vergabe der Konzession</w:t>
            </w:r>
            <w:r w:rsidR="00932D0A" w:rsidRPr="00567504"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 xml:space="preserve">für diese Leistungserbringung einzusetzen. Dies betrifft die Erbringung </w:t>
            </w:r>
            <w:r>
              <w:rPr>
                <w:rFonts w:ascii="Aptos" w:hAnsi="Aptos" w:cs="Arial"/>
              </w:rPr>
              <w:t xml:space="preserve">wenigstens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395B8D7D" w:rsidR="00F03CF2" w:rsidRPr="003B28D7" w:rsidRDefault="00F03CF2" w:rsidP="00F03CF2">
      <w:pPr>
        <w:rPr>
          <w:rFonts w:ascii="Aptos" w:hAnsi="Aptos" w:cs="Arial"/>
          <w:b/>
          <w:szCs w:val="22"/>
        </w:rPr>
      </w:pPr>
      <w:r w:rsidRPr="00567504">
        <w:rPr>
          <w:rFonts w:ascii="Aptos" w:hAnsi="Aptos" w:cs="Arial"/>
          <w:b/>
          <w:szCs w:val="22"/>
        </w:rPr>
        <w:t>Der Bewerber</w:t>
      </w:r>
      <w:r w:rsidR="00436561" w:rsidRPr="00567504">
        <w:rPr>
          <w:rFonts w:ascii="Aptos" w:hAnsi="Aptos" w:cs="Arial"/>
          <w:b/>
          <w:szCs w:val="22"/>
        </w:rPr>
        <w:t xml:space="preserve"> </w:t>
      </w:r>
      <w:r w:rsidRPr="00567504">
        <w:rPr>
          <w:rFonts w:ascii="Aptos" w:hAnsi="Aptos" w:cs="Arial"/>
          <w:b/>
          <w:szCs w:val="22"/>
        </w:rPr>
        <w:t xml:space="preserve">stellt hiermit </w:t>
      </w:r>
      <w:r w:rsidRPr="003B28D7">
        <w:rPr>
          <w:rFonts w:ascii="Aptos" w:hAnsi="Aptos" w:cs="Arial"/>
          <w:b/>
          <w:szCs w:val="22"/>
        </w:rPr>
        <w:t xml:space="preserve">Antrag im Teilnahmewettbewerb </w:t>
      </w:r>
      <w:r w:rsidRPr="003B28D7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3B28D7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3B28D7">
        <w:rPr>
          <w:rFonts w:ascii="Aptos" w:eastAsia="Calibri" w:hAnsi="Aptos" w:cs="Arial"/>
          <w:b/>
          <w:szCs w:val="22"/>
          <w:lang w:eastAsia="en-US"/>
        </w:rPr>
        <w:t> </w:t>
      </w:r>
      <w:r w:rsidRPr="003B28D7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3B28D7">
        <w:rPr>
          <w:rFonts w:ascii="Aptos" w:hAnsi="Aptos" w:cs="Arial"/>
          <w:b/>
        </w:rPr>
        <w:t xml:space="preserve">Dienstleistungskonzession im </w:t>
      </w:r>
      <w:r w:rsidR="00614CE4" w:rsidRPr="003B28D7">
        <w:rPr>
          <w:rFonts w:ascii="Aptos" w:hAnsi="Aptos" w:cs="Arial"/>
          <w:b/>
        </w:rPr>
        <w:t xml:space="preserve">Betreibermodell </w:t>
      </w:r>
      <w:r w:rsidRPr="003B28D7">
        <w:rPr>
          <w:rFonts w:ascii="Aptos" w:hAnsi="Aptos" w:cs="Arial"/>
          <w:b/>
        </w:rPr>
        <w:t xml:space="preserve">für den Betrieb </w:t>
      </w:r>
      <w:r w:rsidR="00E80E57" w:rsidRPr="003B28D7">
        <w:rPr>
          <w:rFonts w:ascii="Aptos" w:hAnsi="Aptos" w:cs="Arial"/>
          <w:b/>
        </w:rPr>
        <w:t>passiven</w:t>
      </w:r>
      <w:r w:rsidRPr="003B28D7">
        <w:rPr>
          <w:rFonts w:ascii="Aptos" w:hAnsi="Aptos" w:cs="Arial"/>
          <w:b/>
        </w:rPr>
        <w:t xml:space="preserve"> Gigabit-Netz</w:t>
      </w:r>
      <w:r w:rsidR="00E80E57" w:rsidRPr="003B28D7">
        <w:rPr>
          <w:rFonts w:ascii="Aptos" w:hAnsi="Aptos" w:cs="Arial"/>
          <w:b/>
        </w:rPr>
        <w:t>infrastruktur</w:t>
      </w:r>
      <w:r w:rsidRPr="003B28D7">
        <w:rPr>
          <w:rFonts w:ascii="Aptos" w:hAnsi="Aptos" w:cs="Arial"/>
          <w:b/>
        </w:rPr>
        <w:t xml:space="preserve"> gem</w:t>
      </w:r>
      <w:r w:rsidR="00DB305E" w:rsidRPr="003B28D7">
        <w:rPr>
          <w:rFonts w:ascii="Aptos" w:hAnsi="Aptos" w:cs="Arial"/>
          <w:b/>
        </w:rPr>
        <w:t>äß</w:t>
      </w:r>
      <w:r w:rsidRPr="003B28D7">
        <w:rPr>
          <w:rFonts w:ascii="Aptos" w:hAnsi="Aptos" w:cs="Arial"/>
          <w:b/>
        </w:rPr>
        <w:t xml:space="preserve"> Ziff.</w:t>
      </w:r>
      <w:r w:rsidR="00DB305E" w:rsidRPr="003B28D7">
        <w:rPr>
          <w:rFonts w:ascii="Aptos" w:hAnsi="Aptos" w:cs="Arial"/>
          <w:b/>
        </w:rPr>
        <w:t> </w:t>
      </w:r>
      <w:r w:rsidRPr="003B28D7">
        <w:rPr>
          <w:rFonts w:ascii="Aptos" w:hAnsi="Aptos" w:cs="Arial"/>
          <w:b/>
        </w:rPr>
        <w:t>3.</w:t>
      </w:r>
      <w:r w:rsidR="00614CE4" w:rsidRPr="003B28D7">
        <w:rPr>
          <w:rFonts w:ascii="Aptos" w:hAnsi="Aptos" w:cs="Arial"/>
          <w:b/>
        </w:rPr>
        <w:t>2</w:t>
      </w:r>
      <w:r w:rsidRPr="003B28D7">
        <w:rPr>
          <w:rFonts w:ascii="Aptos" w:hAnsi="Aptos" w:cs="Arial"/>
          <w:b/>
        </w:rPr>
        <w:t xml:space="preserve"> Gigabit</w:t>
      </w:r>
      <w:r w:rsidR="00DB305E" w:rsidRPr="003B28D7">
        <w:rPr>
          <w:rFonts w:ascii="Aptos" w:hAnsi="Aptos" w:cs="Arial"/>
          <w:b/>
        </w:rPr>
        <w:t>-RL </w:t>
      </w:r>
      <w:r w:rsidRPr="003B28D7">
        <w:rPr>
          <w:rFonts w:ascii="Aptos" w:hAnsi="Aptos" w:cs="Arial"/>
          <w:b/>
        </w:rPr>
        <w:t>2.0 (2024)</w:t>
      </w:r>
      <w:r w:rsidR="005F01A4" w:rsidRPr="003B28D7">
        <w:rPr>
          <w:rFonts w:ascii="Aptos" w:hAnsi="Aptos"/>
        </w:rPr>
        <w:t xml:space="preserve"> </w:t>
      </w:r>
      <w:r w:rsidRPr="003B28D7">
        <w:rPr>
          <w:rFonts w:ascii="Aptos" w:hAnsi="Aptos" w:cs="Arial"/>
          <w:b/>
        </w:rPr>
        <w:t xml:space="preserve">in </w:t>
      </w:r>
      <w:r w:rsidR="00B03229" w:rsidRPr="003B28D7">
        <w:rPr>
          <w:rFonts w:ascii="Aptos" w:hAnsi="Aptos" w:cs="Arial"/>
          <w:b/>
        </w:rPr>
        <w:t xml:space="preserve">der </w:t>
      </w:r>
      <w:r w:rsidR="00157058" w:rsidRPr="003B28D7">
        <w:rPr>
          <w:rFonts w:ascii="Aptos" w:hAnsi="Aptos" w:cs="Arial"/>
          <w:b/>
        </w:rPr>
        <w:t>Marktgemeinde Wallersdorf</w:t>
      </w:r>
      <w:r w:rsidRPr="003B28D7">
        <w:rPr>
          <w:rFonts w:ascii="Aptos" w:hAnsi="Aptos" w:cs="Arial"/>
          <w:b/>
        </w:rPr>
        <w:t xml:space="preserve">. </w:t>
      </w:r>
    </w:p>
    <w:p w14:paraId="79709E1E" w14:textId="77777777" w:rsidR="00F03CF2" w:rsidRPr="003B28D7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3B28D7">
        <w:rPr>
          <w:rFonts w:ascii="Aptos" w:hAnsi="Aptos"/>
          <w:lang w:eastAsia="en-US"/>
        </w:rPr>
        <w:t>Der Bewerber</w:t>
      </w:r>
      <w:r w:rsidR="004F76EE" w:rsidRPr="003B28D7">
        <w:rPr>
          <w:rFonts w:ascii="Aptos" w:hAnsi="Aptos"/>
          <w:lang w:eastAsia="en-US"/>
        </w:rPr>
        <w:t xml:space="preserve"> </w:t>
      </w:r>
      <w:r w:rsidRPr="003B28D7">
        <w:rPr>
          <w:rFonts w:ascii="Aptos" w:hAnsi="Aptos"/>
          <w:lang w:eastAsia="en-US"/>
        </w:rPr>
        <w:t>erklärt ausdrücklich, die nachfolgend genannten</w:t>
      </w:r>
      <w:r w:rsidR="007265E3" w:rsidRPr="003B28D7">
        <w:rPr>
          <w:rFonts w:ascii="Aptos" w:hAnsi="Aptos"/>
          <w:lang w:eastAsia="en-US"/>
        </w:rPr>
        <w:t>, von ihm</w:t>
      </w:r>
      <w:r w:rsidR="006B0C94" w:rsidRPr="003B28D7">
        <w:rPr>
          <w:rFonts w:ascii="Aptos" w:hAnsi="Aptos"/>
          <w:lang w:eastAsia="en-US"/>
        </w:rPr>
        <w:t xml:space="preserve"> </w:t>
      </w:r>
      <w:r w:rsidR="007265E3" w:rsidRPr="003B28D7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BE6C1C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332907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332907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332907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332907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332907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332907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332907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332907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BE6C1C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332907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332907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332907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332907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332907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332907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332907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332907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BE6C1C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332907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332907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332907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332907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332907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332907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332907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332907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BE6C1C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BE6C1C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r w:rsidRPr="00567504">
        <w:rPr>
          <w:rFonts w:ascii="Aptos" w:hAnsi="Aptos"/>
          <w:sz w:val="18"/>
          <w:szCs w:val="18"/>
        </w:rPr>
        <w:t>soweit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BE6C1C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BE6C1C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BE6C1C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332907">
        <w:rPr>
          <w:rFonts w:ascii="Aptos" w:hAnsi="Aptos"/>
          <w:sz w:val="18"/>
          <w:szCs w:val="18"/>
        </w:rPr>
        <w:t>Leistungsfähigkeit“ (C1.</w:t>
      </w:r>
      <w:r w:rsidR="008F459A" w:rsidRPr="00332907">
        <w:rPr>
          <w:rFonts w:ascii="Aptos" w:hAnsi="Aptos"/>
          <w:sz w:val="18"/>
          <w:szCs w:val="18"/>
        </w:rPr>
        <w:t>3</w:t>
      </w:r>
      <w:r w:rsidR="00840F2D" w:rsidRPr="00332907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3B28D7" w:rsidRDefault="008D372F" w:rsidP="003B28D7">
      <w:pPr>
        <w:pStyle w:val="Textkrper"/>
        <w:rPr>
          <w:rFonts w:ascii="Aptos" w:hAnsi="Aptos"/>
          <w:b/>
          <w:sz w:val="22"/>
          <w:szCs w:val="14"/>
          <w:lang w:val="de-DE"/>
        </w:rPr>
      </w:pPr>
    </w:p>
    <w:sectPr w:rsidR="008D372F" w:rsidRPr="003B28D7" w:rsidSect="00FB5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5C2B7" w14:textId="77777777" w:rsidR="00BE6C1C" w:rsidRDefault="00BE6C1C" w:rsidP="003E6261">
      <w:r>
        <w:separator/>
      </w:r>
    </w:p>
  </w:endnote>
  <w:endnote w:type="continuationSeparator" w:id="0">
    <w:p w14:paraId="427A790F" w14:textId="77777777" w:rsidR="00BE6C1C" w:rsidRDefault="00BE6C1C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10E1" w14:textId="77777777" w:rsidR="00E84529" w:rsidRDefault="00E84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218A" w14:textId="77777777" w:rsidR="00E84529" w:rsidRDefault="00E8452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5790" w14:textId="77777777" w:rsidR="00E84529" w:rsidRDefault="00E845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CE4C8" w14:textId="77777777" w:rsidR="00BE6C1C" w:rsidRDefault="00BE6C1C" w:rsidP="003E6261">
      <w:r>
        <w:separator/>
      </w:r>
    </w:p>
  </w:footnote>
  <w:footnote w:type="continuationSeparator" w:id="0">
    <w:p w14:paraId="3B124A10" w14:textId="77777777" w:rsidR="00BE6C1C" w:rsidRDefault="00BE6C1C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8E721" w14:textId="77777777" w:rsidR="00E84529" w:rsidRDefault="00E845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3F21FEB3">
                <wp:extent cx="619293" cy="676800"/>
                <wp:effectExtent l="0" t="0" r="0" b="952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293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32C85BB5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Auswahlverfahren Betrieb </w:t>
          </w:r>
          <w:r w:rsidR="00E80E57">
            <w:rPr>
              <w:rFonts w:ascii="Aptos" w:hAnsi="Aptos" w:cs="Arial"/>
              <w:sz w:val="18"/>
              <w:szCs w:val="18"/>
            </w:rPr>
            <w:t xml:space="preserve">passiver </w:t>
          </w:r>
          <w:r w:rsidRPr="00CA655F">
            <w:rPr>
              <w:rFonts w:ascii="Aptos" w:hAnsi="Aptos" w:cs="Arial"/>
              <w:sz w:val="18"/>
              <w:szCs w:val="18"/>
            </w:rPr>
            <w:t>Gigabit-Netz</w:t>
          </w:r>
          <w:r w:rsidR="00E80E57">
            <w:rPr>
              <w:rFonts w:ascii="Aptos" w:hAnsi="Aptos" w:cs="Arial"/>
              <w:sz w:val="18"/>
              <w:szCs w:val="18"/>
            </w:rPr>
            <w:t>infrastruktur</w:t>
          </w:r>
          <w:r w:rsidRPr="00CA655F">
            <w:rPr>
              <w:rFonts w:ascii="Aptos" w:hAnsi="Aptos" w:cs="Arial"/>
              <w:sz w:val="18"/>
              <w:szCs w:val="18"/>
            </w:rPr>
            <w:t xml:space="preserve">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11DC44E1" w:rsidR="00CA2251" w:rsidRPr="003B28D7" w:rsidRDefault="00932D0A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B28D7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3B28D7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73B8A542" w:rsidR="00CA2251" w:rsidRPr="003B28D7" w:rsidRDefault="00157058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B28D7">
            <w:rPr>
              <w:rFonts w:ascii="Aptos" w:hAnsi="Aptos" w:cs="Arial"/>
              <w:sz w:val="18"/>
              <w:szCs w:val="18"/>
            </w:rPr>
            <w:t>Marktgemeinde Wallersdorf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10C14B7A" w:rsidR="00CA2251" w:rsidRPr="004E521B" w:rsidRDefault="001E4F45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4584DC" w14:textId="77777777" w:rsidR="004E521B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157058">
            <w:rPr>
              <w:rFonts w:ascii="Aptos" w:hAnsi="Aptos" w:cs="Arial"/>
              <w:sz w:val="18"/>
              <w:szCs w:val="18"/>
            </w:rPr>
            <w:t xml:space="preserve"> </w:t>
          </w:r>
        </w:p>
        <w:p w14:paraId="19EF26CB" w14:textId="5E8AFC07" w:rsidR="00CA2251" w:rsidRPr="00CA655F" w:rsidRDefault="00157058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WALLERSDORF1BP07</w:t>
          </w:r>
          <w:r w:rsidR="00E84529">
            <w:rPr>
              <w:rFonts w:ascii="Aptos" w:hAnsi="Aptos" w:cs="Arial"/>
              <w:sz w:val="18"/>
              <w:szCs w:val="18"/>
            </w:rPr>
            <w:t>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EDAB" w14:textId="77777777" w:rsidR="00E84529" w:rsidRDefault="00E8452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1EEC85A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84873"/>
    <w:rsid w:val="000B3DCD"/>
    <w:rsid w:val="000B6991"/>
    <w:rsid w:val="000C17CD"/>
    <w:rsid w:val="000C4B8B"/>
    <w:rsid w:val="000D011B"/>
    <w:rsid w:val="000E00E9"/>
    <w:rsid w:val="000E5D45"/>
    <w:rsid w:val="000F4C2B"/>
    <w:rsid w:val="000F4DE3"/>
    <w:rsid w:val="001100E8"/>
    <w:rsid w:val="00151027"/>
    <w:rsid w:val="00157058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4F45"/>
    <w:rsid w:val="001E5411"/>
    <w:rsid w:val="002035E3"/>
    <w:rsid w:val="00204295"/>
    <w:rsid w:val="00225843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2907"/>
    <w:rsid w:val="00341CC7"/>
    <w:rsid w:val="003533BC"/>
    <w:rsid w:val="00376E9F"/>
    <w:rsid w:val="00395709"/>
    <w:rsid w:val="00397B62"/>
    <w:rsid w:val="003A6166"/>
    <w:rsid w:val="003A663E"/>
    <w:rsid w:val="003B28D7"/>
    <w:rsid w:val="003B4CD5"/>
    <w:rsid w:val="003B6E7D"/>
    <w:rsid w:val="003C0BEF"/>
    <w:rsid w:val="003C14FE"/>
    <w:rsid w:val="003D34B9"/>
    <w:rsid w:val="003D6B51"/>
    <w:rsid w:val="003E2313"/>
    <w:rsid w:val="003E4A1E"/>
    <w:rsid w:val="003E5DE4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65735"/>
    <w:rsid w:val="00472C77"/>
    <w:rsid w:val="00482233"/>
    <w:rsid w:val="00484240"/>
    <w:rsid w:val="00492F1E"/>
    <w:rsid w:val="0049629D"/>
    <w:rsid w:val="00496C7B"/>
    <w:rsid w:val="004B2B0A"/>
    <w:rsid w:val="004B3F6B"/>
    <w:rsid w:val="004D16C4"/>
    <w:rsid w:val="004D502F"/>
    <w:rsid w:val="004E300F"/>
    <w:rsid w:val="004E521B"/>
    <w:rsid w:val="004F76EE"/>
    <w:rsid w:val="004F7B47"/>
    <w:rsid w:val="00504392"/>
    <w:rsid w:val="005053B7"/>
    <w:rsid w:val="0052159D"/>
    <w:rsid w:val="00523FDD"/>
    <w:rsid w:val="00530FE4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14CE4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42D6E"/>
    <w:rsid w:val="007809C8"/>
    <w:rsid w:val="00781F44"/>
    <w:rsid w:val="00783653"/>
    <w:rsid w:val="00787530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56862"/>
    <w:rsid w:val="00870FA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2676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32D0A"/>
    <w:rsid w:val="009400E3"/>
    <w:rsid w:val="009402A5"/>
    <w:rsid w:val="009435C0"/>
    <w:rsid w:val="00943DAD"/>
    <w:rsid w:val="00945F5A"/>
    <w:rsid w:val="0095464D"/>
    <w:rsid w:val="009574EE"/>
    <w:rsid w:val="00964AF8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48E3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37B2E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4A20"/>
    <w:rsid w:val="00B95398"/>
    <w:rsid w:val="00BA7469"/>
    <w:rsid w:val="00BB218A"/>
    <w:rsid w:val="00BD0D9E"/>
    <w:rsid w:val="00BE6C1C"/>
    <w:rsid w:val="00BF54A4"/>
    <w:rsid w:val="00BF7E73"/>
    <w:rsid w:val="00C030DB"/>
    <w:rsid w:val="00C169A1"/>
    <w:rsid w:val="00C243C5"/>
    <w:rsid w:val="00C26874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35F25"/>
    <w:rsid w:val="00D376AC"/>
    <w:rsid w:val="00D53022"/>
    <w:rsid w:val="00D63054"/>
    <w:rsid w:val="00D64295"/>
    <w:rsid w:val="00D66DD5"/>
    <w:rsid w:val="00D67CB5"/>
    <w:rsid w:val="00D67E9D"/>
    <w:rsid w:val="00D733FD"/>
    <w:rsid w:val="00D85A58"/>
    <w:rsid w:val="00DB305E"/>
    <w:rsid w:val="00DC30FF"/>
    <w:rsid w:val="00DC4D7C"/>
    <w:rsid w:val="00DE2FB4"/>
    <w:rsid w:val="00DF2577"/>
    <w:rsid w:val="00E01967"/>
    <w:rsid w:val="00E06855"/>
    <w:rsid w:val="00E06965"/>
    <w:rsid w:val="00E10C46"/>
    <w:rsid w:val="00E12DFD"/>
    <w:rsid w:val="00E15DB0"/>
    <w:rsid w:val="00E37D1E"/>
    <w:rsid w:val="00E57596"/>
    <w:rsid w:val="00E71713"/>
    <w:rsid w:val="00E753A1"/>
    <w:rsid w:val="00E80E57"/>
    <w:rsid w:val="00E84529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13D5"/>
    <w:rsid w:val="00F8526B"/>
    <w:rsid w:val="00F90325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C25EE"/>
    <w:rsid w:val="000D3D56"/>
    <w:rsid w:val="000E00E9"/>
    <w:rsid w:val="000E2D15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E2BC6"/>
    <w:rsid w:val="002F2FE7"/>
    <w:rsid w:val="002F6AA5"/>
    <w:rsid w:val="00324B69"/>
    <w:rsid w:val="0035139A"/>
    <w:rsid w:val="003A663E"/>
    <w:rsid w:val="003D1564"/>
    <w:rsid w:val="003E2313"/>
    <w:rsid w:val="003E4A1E"/>
    <w:rsid w:val="003E5DE4"/>
    <w:rsid w:val="00431EC5"/>
    <w:rsid w:val="0045662D"/>
    <w:rsid w:val="00465735"/>
    <w:rsid w:val="00482233"/>
    <w:rsid w:val="00484240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94A0C"/>
    <w:rsid w:val="008C74E3"/>
    <w:rsid w:val="00903DB3"/>
    <w:rsid w:val="009402A5"/>
    <w:rsid w:val="00943DAD"/>
    <w:rsid w:val="009441C2"/>
    <w:rsid w:val="0095464D"/>
    <w:rsid w:val="009619D9"/>
    <w:rsid w:val="00964AF8"/>
    <w:rsid w:val="00970CF2"/>
    <w:rsid w:val="009A76C5"/>
    <w:rsid w:val="009C77A0"/>
    <w:rsid w:val="009F3E71"/>
    <w:rsid w:val="00A048E3"/>
    <w:rsid w:val="00A27E0D"/>
    <w:rsid w:val="00A37E41"/>
    <w:rsid w:val="00A416C7"/>
    <w:rsid w:val="00AA4059"/>
    <w:rsid w:val="00AA4B44"/>
    <w:rsid w:val="00B038A0"/>
    <w:rsid w:val="00B23FEF"/>
    <w:rsid w:val="00B50E08"/>
    <w:rsid w:val="00B94A20"/>
    <w:rsid w:val="00BB218A"/>
    <w:rsid w:val="00BC70B5"/>
    <w:rsid w:val="00C16A1D"/>
    <w:rsid w:val="00C625AF"/>
    <w:rsid w:val="00C9333F"/>
    <w:rsid w:val="00CA6369"/>
    <w:rsid w:val="00D17C04"/>
    <w:rsid w:val="00D63054"/>
    <w:rsid w:val="00D67CB5"/>
    <w:rsid w:val="00D9494A"/>
    <w:rsid w:val="00DC4D7C"/>
    <w:rsid w:val="00E20B57"/>
    <w:rsid w:val="00E224D4"/>
    <w:rsid w:val="00E47E1B"/>
    <w:rsid w:val="00E55E3C"/>
    <w:rsid w:val="00E707E7"/>
    <w:rsid w:val="00E955AD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6452</Characters>
  <Application>Microsoft Office Word</Application>
  <DocSecurity>0</DocSecurity>
  <Lines>53</Lines>
  <Paragraphs>14</Paragraphs>
  <ScaleCrop>false</ScaleCrop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2026-08-04T17:41:00Z</dcterms:created>
  <dcterms:modified xsi:type="dcterms:W3CDTF">2026-08-05T12:48:00Z</dcterms:modified>
</cp:coreProperties>
</file>